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35"/>
        <w:gridCol w:w="5212"/>
      </w:tblGrid>
      <w:tr>
        <w:trPr>
          <w:trHeight w:val="1710"/>
        </w:trPr>
        <w:tc>
          <w:tcPr>
            <w:tcW w:w="45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ind w:left="-108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О внесении изменений в статьи 4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br/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и 20 закона Алтайского края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br/>
              <w:t xml:space="preserve">«О регулировании отдельных лесных отношений на территории Алтайского края»</w:t>
            </w:r>
          </w:p>
        </w:tc>
        <w:tc>
          <w:tcPr>
            <w:tcW w:w="52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shd w:val="clear" w:color="ffffff" w:fill="ffffff"/>
        <w:tabs>
          <w:tab w:val="left" w:pos="973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Принять закон Алтайского края «</w:t>
      </w:r>
      <w:r>
        <w:rPr>
          <w:rFonts w:ascii="PT Astra Serif" w:hAnsi="PT Astra Serif"/>
          <w:sz w:val="28"/>
          <w:szCs w:val="28"/>
        </w:rPr>
        <w:t xml:space="preserve">О внесении изменений в статьи 4 и 20 закона Алтайского края «О регулировании отдельных лесных отношений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территории Алтайского края»</w:t>
      </w:r>
      <w:r>
        <w:rPr>
          <w:rFonts w:ascii="PT Astra Serif" w:hAnsi="PT Astra Serif"/>
          <w:sz w:val="28"/>
          <w:szCs w:val="28"/>
        </w:rPr>
        <w:t xml:space="preserve">.</w:t>
      </w:r>
    </w:p>
    <w:p>
      <w:pPr>
        <w:shd w:val="clear" w:color="ffffff" w:fill="ffffff"/>
        <w:tabs>
          <w:tab w:val="left" w:pos="973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tbl>
      <w:tblPr>
        <w:tblpPr w:horzAnchor="margin" w:tblpX="108" w:vertAnchor="text" w:tblpY="355" w:leftFromText="180" w:rightFromText="18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c>
          <w:tcPr>
            <w:tcW w:w="6413" w:type="dxa"/>
          </w:tcPr>
          <w:p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ь Алтайского краевого</w:t>
            </w:r>
          </w:p>
          <w:p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</w:t>
            </w:r>
          </w:p>
        </w:tc>
        <w:tc>
          <w:tcPr>
            <w:tcW w:w="3193" w:type="dxa"/>
            <w:vAlign w:val="bottom"/>
          </w:tcPr>
          <w:p>
            <w:pPr>
              <w:ind w:right="-9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sectPr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</w:p>
  <w:p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>
      <w:tc>
        <w:tcPr>
          <w:tcW w:w="2551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     </w:t>
          </w: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</w:p>
      </w:tc>
      <w:tc>
        <w:tcPr>
          <w:tcW w:w="2773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/>
              <w:sz w:val="28"/>
              <w:szCs w:val="28"/>
            </w:rPr>
          </w:pP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EC4C2A4">
      <w:start w:val="1"/>
      <w:numFmt w:val="decimal"/>
      <w:lvlText w:val="%1."/>
      <w:lvlJc w:val="left"/>
      <w:pPr>
        <w:ind w:left="1084" w:hanging="375"/>
      </w:pPr>
    </w:lvl>
    <w:lvl w:ilvl="1" w:tplc="B442C552">
      <w:start w:val="1"/>
      <w:numFmt w:val="lowerLetter"/>
      <w:lvlText w:val="%2."/>
      <w:lvlJc w:val="left"/>
      <w:pPr>
        <w:ind w:left="1789" w:hanging="360"/>
      </w:pPr>
    </w:lvl>
    <w:lvl w:ilvl="2" w:tplc="4DB446AE">
      <w:start w:val="1"/>
      <w:numFmt w:val="lowerRoman"/>
      <w:lvlText w:val="%3."/>
      <w:lvlJc w:val="right"/>
      <w:pPr>
        <w:ind w:left="2509" w:hanging="180"/>
      </w:pPr>
    </w:lvl>
    <w:lvl w:ilvl="3" w:tplc="FD3686D8">
      <w:start w:val="1"/>
      <w:numFmt w:val="decimal"/>
      <w:lvlText w:val="%4."/>
      <w:lvlJc w:val="left"/>
      <w:pPr>
        <w:ind w:left="3229" w:hanging="360"/>
      </w:pPr>
    </w:lvl>
    <w:lvl w:ilvl="4" w:tplc="9F0863A4">
      <w:start w:val="1"/>
      <w:numFmt w:val="lowerLetter"/>
      <w:lvlText w:val="%5."/>
      <w:lvlJc w:val="left"/>
      <w:pPr>
        <w:ind w:left="3949" w:hanging="360"/>
      </w:pPr>
    </w:lvl>
    <w:lvl w:ilvl="5" w:tplc="F6E441C6">
      <w:start w:val="1"/>
      <w:numFmt w:val="lowerRoman"/>
      <w:lvlText w:val="%6."/>
      <w:lvlJc w:val="right"/>
      <w:pPr>
        <w:ind w:left="4669" w:hanging="180"/>
      </w:pPr>
    </w:lvl>
    <w:lvl w:ilvl="6" w:tplc="DDFEF964">
      <w:start w:val="1"/>
      <w:numFmt w:val="decimal"/>
      <w:lvlText w:val="%7."/>
      <w:lvlJc w:val="left"/>
      <w:pPr>
        <w:ind w:left="5389" w:hanging="360"/>
      </w:pPr>
    </w:lvl>
    <w:lvl w:ilvl="7" w:tplc="2E0E27FA">
      <w:start w:val="1"/>
      <w:numFmt w:val="lowerLetter"/>
      <w:lvlText w:val="%8."/>
      <w:lvlJc w:val="left"/>
      <w:pPr>
        <w:ind w:left="6109" w:hanging="360"/>
      </w:pPr>
    </w:lvl>
    <w:lvl w:ilvl="8" w:tplc="230ABE8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FB61DBC">
      <w:start w:val="5"/>
      <w:numFmt w:val="decimal"/>
      <w:lvlText w:val="%1."/>
      <w:lvlJc w:val="left"/>
      <w:pPr>
        <w:ind w:left="1080" w:hanging="360"/>
      </w:pPr>
    </w:lvl>
    <w:lvl w:ilvl="1" w:tplc="3024233C">
      <w:start w:val="1"/>
      <w:numFmt w:val="lowerLetter"/>
      <w:lvlText w:val="%2."/>
      <w:lvlJc w:val="left"/>
      <w:pPr>
        <w:ind w:left="1800" w:hanging="360"/>
      </w:pPr>
    </w:lvl>
    <w:lvl w:ilvl="2" w:tplc="F7784BDA">
      <w:start w:val="1"/>
      <w:numFmt w:val="lowerRoman"/>
      <w:lvlText w:val="%3."/>
      <w:lvlJc w:val="right"/>
      <w:pPr>
        <w:ind w:left="2520" w:hanging="180"/>
      </w:pPr>
    </w:lvl>
    <w:lvl w:ilvl="3" w:tplc="7DF226CA">
      <w:start w:val="1"/>
      <w:numFmt w:val="decimal"/>
      <w:lvlText w:val="%4."/>
      <w:lvlJc w:val="left"/>
      <w:pPr>
        <w:ind w:left="3240" w:hanging="360"/>
      </w:pPr>
    </w:lvl>
    <w:lvl w:ilvl="4" w:tplc="9C84EC12">
      <w:start w:val="1"/>
      <w:numFmt w:val="lowerLetter"/>
      <w:lvlText w:val="%5."/>
      <w:lvlJc w:val="left"/>
      <w:pPr>
        <w:ind w:left="3960" w:hanging="360"/>
      </w:pPr>
    </w:lvl>
    <w:lvl w:ilvl="5" w:tplc="17AEB6B0">
      <w:start w:val="1"/>
      <w:numFmt w:val="lowerRoman"/>
      <w:lvlText w:val="%6."/>
      <w:lvlJc w:val="right"/>
      <w:pPr>
        <w:ind w:left="4680" w:hanging="180"/>
      </w:pPr>
    </w:lvl>
    <w:lvl w:ilvl="6" w:tplc="FA841BBA">
      <w:start w:val="1"/>
      <w:numFmt w:val="decimal"/>
      <w:lvlText w:val="%7."/>
      <w:lvlJc w:val="left"/>
      <w:pPr>
        <w:ind w:left="5400" w:hanging="360"/>
      </w:pPr>
    </w:lvl>
    <w:lvl w:ilvl="7" w:tplc="247C00AC">
      <w:start w:val="1"/>
      <w:numFmt w:val="lowerLetter"/>
      <w:lvlText w:val="%8."/>
      <w:lvlJc w:val="left"/>
      <w:pPr>
        <w:ind w:left="6120" w:hanging="360"/>
      </w:pPr>
    </w:lvl>
    <w:lvl w:ilvl="8" w:tplc="30AC985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plc="4F028A28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</w:lvl>
    <w:lvl w:ilvl="1" w:tplc="BF9AEEDE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/>
        <w:b w:val="0"/>
        <w:i w:val="0"/>
        <w:sz w:val="28"/>
        <w:szCs w:val="28"/>
      </w:rPr>
    </w:lvl>
    <w:lvl w:ilvl="2" w:tplc="534271E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C70AF9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F8C55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3B4401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2320C9C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032D4D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ABED47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rPr>
      <w:sz w:val="48"/>
      <w:szCs w:val="48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  <w:lang w:eastAsia="zh-CN"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styleId="50" w:customStyle="1">
    <w:name w:val="Заголовок 5 Знак"/>
    <w:link w:val="5"/>
    <w:rPr>
      <w:rFonts w:ascii="Arial" w:hAnsi="Arial" w:eastAsia="Times New Roman"/>
      <w:b/>
      <w:sz w:val="26"/>
      <w:szCs w:val="20"/>
      <w:lang w:eastAsia="ru-RU"/>
    </w:rPr>
  </w:style>
  <w:style w:type="character" w:styleId="ac" w:customStyle="1">
    <w:name w:val="Верхний колонтитул Знак"/>
    <w:link w:val="ab"/>
    <w:rPr>
      <w:rFonts w:ascii="Times New Roman" w:hAnsi="Times New Roman" w:eastAsia="Times New Roman"/>
      <w:sz w:val="28"/>
      <w:szCs w:val="20"/>
      <w:lang w:eastAsia="ru-RU"/>
    </w:rPr>
  </w:style>
  <w:style w:type="character" w:styleId="ae" w:customStyle="1">
    <w:name w:val="Нижний колонтитул Знак"/>
    <w:link w:val="ad"/>
    <w:uiPriority w:val="99"/>
    <w:rPr>
      <w:rFonts w:ascii="Times New Roman" w:hAnsi="Times New Roman" w:eastAsia="Times New Roman"/>
      <w:sz w:val="28"/>
      <w:szCs w:val="20"/>
      <w:lang w:eastAsia="ru-RU"/>
    </w:rPr>
  </w:style>
  <w:style w:type="paragraph" w:styleId="af9">
    <w:name w:val="Balloon Text"/>
    <w:basedOn w:val="a"/>
    <w:link w:val="afa"/>
    <w:semiHidden/>
    <w:rPr>
      <w:rFonts w:ascii="Segoe UI" w:hAnsi="Segoe UI"/>
      <w:sz w:val="18"/>
      <w:szCs w:val="18"/>
    </w:rPr>
  </w:style>
  <w:style w:type="character" w:styleId="afa" w:customStyle="1">
    <w:name w:val="Текст выноски Знак"/>
    <w:link w:val="af9"/>
    <w:semiHidden/>
    <w:rPr>
      <w:rFonts w:ascii="Segoe UI" w:hAnsi="Segoe UI" w:eastAsia="Times New Roman"/>
      <w:sz w:val="18"/>
      <w:szCs w:val="18"/>
      <w:lang w:eastAsia="ru-RU"/>
    </w:rPr>
  </w:style>
  <w:style w:type="character" w:styleId="20" w:customStyle="1">
    <w:name w:val="Заголовок 2 Знак"/>
    <w:link w:val="2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afb">
    <w:name w:val="Placeholder Text"/>
    <w:semiHidden/>
    <w:rPr>
      <w:color w:val="808080"/>
    </w:rPr>
  </w:style>
  <w:style w:type="paragraph" w:styleId="afc">
    <w:name w:val="Plain Text"/>
    <w:basedOn w:val="a"/>
    <w:link w:val="afd"/>
    <w:pPr>
      <w:widowControl w:val="off"/>
    </w:pPr>
    <w:rPr>
      <w:rFonts w:ascii="Courier New" w:hAnsi="Courier New"/>
    </w:rPr>
  </w:style>
  <w:style w:type="character" w:styleId="afd" w:customStyle="1">
    <w:name w:val="Текст Знак"/>
    <w:link w:val="afc"/>
    <w:rPr>
      <w:rFonts w:ascii="Courier New" w:hAnsi="Courier New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569</Characters>
  <CharactersWithSpaces>667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11</TotalTime>
  <Words>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Гаврилова Дарья Юрьевна</cp:lastModifiedBy>
  <cp:revision>10</cp:revision>
  <dcterms:created xsi:type="dcterms:W3CDTF">2023-09-13T07:12:00Z</dcterms:created>
  <dcterms:modified xsi:type="dcterms:W3CDTF">2023-10-10T04:06:00Z</dcterms:modified>
</cp:coreProperties>
</file>